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D87" w:rsidRPr="00373D7C" w:rsidRDefault="00373D7C" w:rsidP="00373D7C">
      <w:pPr>
        <w:jc w:val="left"/>
        <w:rPr>
          <w:rFonts w:ascii="Georgia" w:hAnsi="Georgia" w:cs="Times New Roman"/>
          <w:b/>
          <w:bCs/>
          <w:sz w:val="20"/>
          <w:szCs w:val="20"/>
        </w:rPr>
      </w:pPr>
      <w:r w:rsidRPr="00373D7C">
        <w:rPr>
          <w:rFonts w:ascii="Georgia" w:hAnsi="Georgia" w:cs="Times New Roman"/>
          <w:b/>
          <w:bCs/>
          <w:sz w:val="20"/>
          <w:szCs w:val="20"/>
        </w:rPr>
        <w:t xml:space="preserve">Mendagri Cabut Peraturan Daerah Bermasalah </w:t>
      </w:r>
    </w:p>
    <w:p w:rsidR="00373D7C" w:rsidRDefault="00373D7C" w:rsidP="00373D7C">
      <w:pPr>
        <w:jc w:val="left"/>
        <w:rPr>
          <w:rFonts w:ascii="Georgia" w:hAnsi="Georgia" w:cs="Times New Roman"/>
          <w:sz w:val="20"/>
          <w:szCs w:val="20"/>
        </w:rPr>
      </w:pPr>
    </w:p>
    <w:p w:rsidR="00373D7C" w:rsidRDefault="00373D7C" w:rsidP="00767AD4">
      <w:pPr>
        <w:rPr>
          <w:rFonts w:ascii="Georgia" w:hAnsi="Georgia" w:cs="Times New Roman"/>
          <w:sz w:val="20"/>
          <w:szCs w:val="20"/>
        </w:rPr>
      </w:pPr>
      <w:r w:rsidRPr="00767AD4">
        <w:rPr>
          <w:rFonts w:ascii="Georgia" w:hAnsi="Georgia" w:cs="Times New Roman"/>
          <w:b/>
          <w:bCs/>
          <w:sz w:val="20"/>
          <w:szCs w:val="20"/>
        </w:rPr>
        <w:t>JAKARTA</w:t>
      </w:r>
      <w:r>
        <w:rPr>
          <w:rFonts w:ascii="Georgia" w:hAnsi="Georgia" w:cs="Times New Roman"/>
          <w:sz w:val="20"/>
          <w:szCs w:val="20"/>
        </w:rPr>
        <w:t xml:space="preserve"> – Menteri Dalam Negeri, Tjahjo Kumolo, akan mencabut 3.266 Peraturan Daerah (Perda) yang dinilai bermasalah, khususnya </w:t>
      </w:r>
      <w:r w:rsidR="00767AD4">
        <w:rPr>
          <w:rFonts w:ascii="Georgia" w:hAnsi="Georgia" w:cs="Times New Roman"/>
          <w:sz w:val="20"/>
          <w:szCs w:val="20"/>
        </w:rPr>
        <w:t xml:space="preserve">Perda </w:t>
      </w:r>
      <w:r>
        <w:rPr>
          <w:rFonts w:ascii="Georgia" w:hAnsi="Georgia" w:cs="Times New Roman"/>
          <w:sz w:val="20"/>
          <w:szCs w:val="20"/>
        </w:rPr>
        <w:t>yang menghambat investasi dan pembangunan serta</w:t>
      </w:r>
      <w:r w:rsidR="00767AD4">
        <w:rPr>
          <w:rFonts w:ascii="Georgia" w:hAnsi="Georgia" w:cs="Times New Roman"/>
          <w:sz w:val="20"/>
          <w:szCs w:val="20"/>
        </w:rPr>
        <w:t xml:space="preserve"> Perda yang </w:t>
      </w:r>
      <w:r>
        <w:rPr>
          <w:rFonts w:ascii="Georgia" w:hAnsi="Georgia" w:cs="Times New Roman"/>
          <w:sz w:val="20"/>
          <w:szCs w:val="20"/>
        </w:rPr>
        <w:t xml:space="preserve">bertentangan dengan undang-undang dan nilai-nilai Pancasila. </w:t>
      </w:r>
    </w:p>
    <w:p w:rsidR="00373D7C" w:rsidRDefault="00373D7C" w:rsidP="00373D7C">
      <w:pPr>
        <w:rPr>
          <w:rFonts w:ascii="Georgia" w:hAnsi="Georgia" w:cs="Times New Roman"/>
          <w:sz w:val="20"/>
          <w:szCs w:val="20"/>
        </w:rPr>
      </w:pPr>
    </w:p>
    <w:p w:rsidR="00373D7C" w:rsidRDefault="00373D7C" w:rsidP="00A233B7">
      <w:pPr>
        <w:rPr>
          <w:rFonts w:ascii="Georgia" w:hAnsi="Georgia" w:cs="Times New Roman"/>
          <w:sz w:val="20"/>
          <w:szCs w:val="20"/>
        </w:rPr>
      </w:pPr>
      <w:r>
        <w:rPr>
          <w:rFonts w:ascii="Georgia" w:hAnsi="Georgia" w:cs="Times New Roman"/>
          <w:sz w:val="20"/>
          <w:szCs w:val="20"/>
        </w:rPr>
        <w:t xml:space="preserve">Langkah tersebut mengundang pro dan kontra di tengah masyarakat Indonesia. </w:t>
      </w:r>
      <w:r w:rsidR="00933AE6">
        <w:rPr>
          <w:rFonts w:ascii="Georgia" w:hAnsi="Georgia" w:cs="Times New Roman"/>
          <w:sz w:val="20"/>
          <w:szCs w:val="20"/>
        </w:rPr>
        <w:t xml:space="preserve">Bagi masyarakat yang pro, mereka menilai bahwa ada Perda yang bertentangan dengan semangat Kebhinekaan Indonesia yang menjadi ancaman keharmonisan dan toleransi beragama. Selain itu, ada juga Perda yang menghambat iklim investasi </w:t>
      </w:r>
      <w:r w:rsidR="00A233B7">
        <w:rPr>
          <w:rFonts w:ascii="Georgia" w:hAnsi="Georgia" w:cs="Times New Roman"/>
          <w:sz w:val="20"/>
          <w:szCs w:val="20"/>
        </w:rPr>
        <w:t xml:space="preserve">sehingga </w:t>
      </w:r>
      <w:r w:rsidR="00933AE6">
        <w:rPr>
          <w:rFonts w:ascii="Georgia" w:hAnsi="Georgia" w:cs="Times New Roman"/>
          <w:sz w:val="20"/>
          <w:szCs w:val="20"/>
        </w:rPr>
        <w:t xml:space="preserve">membuat pembangunan daerah </w:t>
      </w:r>
      <w:r w:rsidR="00A233B7">
        <w:rPr>
          <w:rFonts w:ascii="Georgia" w:hAnsi="Georgia" w:cs="Times New Roman"/>
          <w:sz w:val="20"/>
          <w:szCs w:val="20"/>
        </w:rPr>
        <w:t xml:space="preserve">menjadi </w:t>
      </w:r>
      <w:r w:rsidR="00933AE6">
        <w:rPr>
          <w:rFonts w:ascii="Georgia" w:hAnsi="Georgia" w:cs="Times New Roman"/>
          <w:sz w:val="20"/>
          <w:szCs w:val="20"/>
        </w:rPr>
        <w:t xml:space="preserve">stagnan. </w:t>
      </w:r>
    </w:p>
    <w:p w:rsidR="00933AE6" w:rsidRDefault="00933AE6" w:rsidP="00933AE6">
      <w:pPr>
        <w:rPr>
          <w:rFonts w:ascii="Georgia" w:hAnsi="Georgia" w:cs="Times New Roman"/>
          <w:sz w:val="20"/>
          <w:szCs w:val="20"/>
        </w:rPr>
      </w:pPr>
    </w:p>
    <w:p w:rsidR="00933AE6" w:rsidRDefault="00933AE6" w:rsidP="007E1044">
      <w:pPr>
        <w:rPr>
          <w:rFonts w:ascii="Georgia" w:hAnsi="Georgia" w:cs="Times New Roman"/>
          <w:sz w:val="20"/>
          <w:szCs w:val="20"/>
        </w:rPr>
      </w:pPr>
      <w:r>
        <w:rPr>
          <w:rFonts w:ascii="Georgia" w:hAnsi="Georgia" w:cs="Times New Roman"/>
          <w:sz w:val="20"/>
          <w:szCs w:val="20"/>
        </w:rPr>
        <w:t xml:space="preserve">Sementara itu, </w:t>
      </w:r>
      <w:r w:rsidR="00A233B7">
        <w:rPr>
          <w:rFonts w:ascii="Georgia" w:hAnsi="Georgia" w:cs="Times New Roman"/>
          <w:sz w:val="20"/>
          <w:szCs w:val="20"/>
        </w:rPr>
        <w:t xml:space="preserve">bagi </w:t>
      </w:r>
      <w:r>
        <w:rPr>
          <w:rFonts w:ascii="Georgia" w:hAnsi="Georgia" w:cs="Times New Roman"/>
          <w:sz w:val="20"/>
          <w:szCs w:val="20"/>
        </w:rPr>
        <w:t>masyarakat yang kontra</w:t>
      </w:r>
      <w:r w:rsidR="00767AD4">
        <w:rPr>
          <w:rFonts w:ascii="Georgia" w:hAnsi="Georgia" w:cs="Times New Roman"/>
          <w:sz w:val="20"/>
          <w:szCs w:val="20"/>
        </w:rPr>
        <w:t>, mereka</w:t>
      </w:r>
      <w:r>
        <w:rPr>
          <w:rFonts w:ascii="Georgia" w:hAnsi="Georgia" w:cs="Times New Roman"/>
          <w:sz w:val="20"/>
          <w:szCs w:val="20"/>
        </w:rPr>
        <w:t xml:space="preserve"> menilai bahwa lahirnya Perda melalui proses yang sangat panjang</w:t>
      </w:r>
      <w:r w:rsidR="007E1044">
        <w:rPr>
          <w:rFonts w:ascii="Georgia" w:hAnsi="Georgia" w:cs="Times New Roman"/>
          <w:sz w:val="20"/>
          <w:szCs w:val="20"/>
        </w:rPr>
        <w:t xml:space="preserve">, tidak mudah, serta ‘memakan’ biaya yang tidak sedikit. Untuk itu, Pemerintah Daerah meminta agar Pemerintah Pusat tidak buru-buru mencabut Perda yang dianggap bermasalah. Perlu komunikasi antara Pusat dan Daerah untuk memaparkan mana saja Perda yang sepatutnya dicabut. </w:t>
      </w:r>
    </w:p>
    <w:p w:rsidR="00A233B7" w:rsidRDefault="00A233B7" w:rsidP="007E1044">
      <w:pPr>
        <w:rPr>
          <w:rFonts w:ascii="Georgia" w:hAnsi="Georgia" w:cs="Times New Roman"/>
          <w:sz w:val="20"/>
          <w:szCs w:val="20"/>
        </w:rPr>
      </w:pPr>
    </w:p>
    <w:p w:rsidR="00A233B7" w:rsidRDefault="00767AD4" w:rsidP="00767AD4">
      <w:pPr>
        <w:rPr>
          <w:rFonts w:ascii="Georgia" w:hAnsi="Georgia" w:cs="Times New Roman"/>
          <w:sz w:val="20"/>
          <w:szCs w:val="20"/>
        </w:rPr>
      </w:pPr>
      <w:r>
        <w:rPr>
          <w:rFonts w:ascii="Georgia" w:hAnsi="Georgia" w:cs="Times New Roman"/>
          <w:sz w:val="20"/>
          <w:szCs w:val="20"/>
        </w:rPr>
        <w:t xml:space="preserve">Polemik Perda </w:t>
      </w:r>
      <w:r w:rsidR="00A233B7">
        <w:rPr>
          <w:rFonts w:ascii="Georgia" w:hAnsi="Georgia" w:cs="Times New Roman"/>
          <w:sz w:val="20"/>
          <w:szCs w:val="20"/>
        </w:rPr>
        <w:t>yang akan dicabut menuai diskursu</w:t>
      </w:r>
      <w:r>
        <w:rPr>
          <w:rFonts w:ascii="Georgia" w:hAnsi="Georgia" w:cs="Times New Roman"/>
          <w:sz w:val="20"/>
          <w:szCs w:val="20"/>
        </w:rPr>
        <w:t>s yang hangat di berbagai media,</w:t>
      </w:r>
      <w:r w:rsidR="00A233B7">
        <w:rPr>
          <w:rFonts w:ascii="Georgia" w:hAnsi="Georgia" w:cs="Times New Roman"/>
          <w:sz w:val="20"/>
          <w:szCs w:val="20"/>
        </w:rPr>
        <w:t xml:space="preserve"> baik</w:t>
      </w:r>
      <w:r>
        <w:rPr>
          <w:rFonts w:ascii="Georgia" w:hAnsi="Georgia" w:cs="Times New Roman"/>
          <w:sz w:val="20"/>
          <w:szCs w:val="20"/>
        </w:rPr>
        <w:t xml:space="preserve"> </w:t>
      </w:r>
      <w:r w:rsidR="00A233B7">
        <w:rPr>
          <w:rFonts w:ascii="Georgia" w:hAnsi="Georgia" w:cs="Times New Roman"/>
          <w:sz w:val="20"/>
          <w:szCs w:val="20"/>
        </w:rPr>
        <w:t xml:space="preserve">cetak, elektronik, dan daring. Menanggapi hal tersebut, perlu dibuat forum untuk memfasilitasi para pemangku kebijakan serta mengundang para pakar untuk membicarakan mengenai permasalahan tersebut. </w:t>
      </w:r>
    </w:p>
    <w:p w:rsidR="00A233B7" w:rsidRDefault="00A233B7" w:rsidP="00A233B7">
      <w:pPr>
        <w:rPr>
          <w:rFonts w:ascii="Georgia" w:hAnsi="Georgia" w:cs="Times New Roman"/>
          <w:sz w:val="20"/>
          <w:szCs w:val="20"/>
        </w:rPr>
      </w:pPr>
    </w:p>
    <w:p w:rsidR="00A233B7" w:rsidRDefault="00A233B7" w:rsidP="00A233B7">
      <w:pPr>
        <w:rPr>
          <w:rFonts w:ascii="Georgia" w:hAnsi="Georgia" w:cs="Times New Roman"/>
          <w:sz w:val="20"/>
          <w:szCs w:val="20"/>
        </w:rPr>
      </w:pPr>
      <w:r>
        <w:rPr>
          <w:rFonts w:ascii="Georgia" w:hAnsi="Georgia" w:cs="Times New Roman"/>
          <w:sz w:val="20"/>
          <w:szCs w:val="20"/>
        </w:rPr>
        <w:t>Untuk itu, tadi malam, (28/6/2016), stasiun televisi swasta tvOne memfasilitasi Mendagri, dalam hal ini diwakili oleh Direktur Jenderal Otonomi Daerah, Sumarsono, untuk menjelaskan kepada masyarakat tentang</w:t>
      </w:r>
      <w:r w:rsidR="00767AD4">
        <w:rPr>
          <w:rFonts w:ascii="Georgia" w:hAnsi="Georgia" w:cs="Times New Roman"/>
          <w:sz w:val="20"/>
          <w:szCs w:val="20"/>
        </w:rPr>
        <w:t xml:space="preserve"> Perda</w:t>
      </w:r>
      <w:r>
        <w:rPr>
          <w:rFonts w:ascii="Georgia" w:hAnsi="Georgia" w:cs="Times New Roman"/>
          <w:sz w:val="20"/>
          <w:szCs w:val="20"/>
        </w:rPr>
        <w:t xml:space="preserve"> yang akan dicabut pada program Suarakyat yang dipandu oleh Effendy Gazali dan M. Qodari. </w:t>
      </w:r>
    </w:p>
    <w:p w:rsidR="00A233B7" w:rsidRDefault="00A233B7" w:rsidP="00A233B7">
      <w:pPr>
        <w:rPr>
          <w:rFonts w:ascii="Georgia" w:hAnsi="Georgia" w:cs="Times New Roman"/>
          <w:sz w:val="20"/>
          <w:szCs w:val="20"/>
        </w:rPr>
      </w:pPr>
    </w:p>
    <w:p w:rsidR="00A233B7" w:rsidRDefault="00A233B7" w:rsidP="00767AD4">
      <w:pPr>
        <w:rPr>
          <w:rFonts w:ascii="Georgia" w:hAnsi="Georgia" w:cs="Times New Roman"/>
          <w:sz w:val="20"/>
          <w:szCs w:val="20"/>
        </w:rPr>
      </w:pPr>
      <w:r>
        <w:rPr>
          <w:rFonts w:ascii="Georgia" w:hAnsi="Georgia" w:cs="Times New Roman"/>
          <w:sz w:val="20"/>
          <w:szCs w:val="20"/>
        </w:rPr>
        <w:t>Selain mengundang perwakilan Kemendagri, program yang tayang setiap Senin</w:t>
      </w:r>
      <w:r w:rsidR="00767AD4">
        <w:rPr>
          <w:rFonts w:ascii="Georgia" w:hAnsi="Georgia" w:cs="Times New Roman"/>
          <w:sz w:val="20"/>
          <w:szCs w:val="20"/>
        </w:rPr>
        <w:t xml:space="preserve"> </w:t>
      </w:r>
      <w:r>
        <w:rPr>
          <w:rFonts w:ascii="Georgia" w:hAnsi="Georgia" w:cs="Times New Roman"/>
          <w:sz w:val="20"/>
          <w:szCs w:val="20"/>
        </w:rPr>
        <w:t>ini juga turut menghadirkan Hamdan Zoelva, Ketua Mahkamah Konstitusi Indonesia periode 2013-2015, serta Uu Ruzhanul Ulum</w:t>
      </w:r>
      <w:r w:rsidR="00767AD4">
        <w:rPr>
          <w:rFonts w:ascii="Georgia" w:hAnsi="Georgia" w:cs="Times New Roman"/>
          <w:sz w:val="20"/>
          <w:szCs w:val="20"/>
        </w:rPr>
        <w:t>, Bupati Tasikmalaya</w:t>
      </w:r>
      <w:r>
        <w:rPr>
          <w:rFonts w:ascii="Georgia" w:hAnsi="Georgia" w:cs="Times New Roman"/>
          <w:sz w:val="20"/>
          <w:szCs w:val="20"/>
        </w:rPr>
        <w:t xml:space="preserve">. </w:t>
      </w:r>
      <w:r w:rsidR="00767AD4">
        <w:rPr>
          <w:rFonts w:ascii="Georgia" w:hAnsi="Georgia" w:cs="Times New Roman"/>
          <w:sz w:val="20"/>
          <w:szCs w:val="20"/>
        </w:rPr>
        <w:t xml:space="preserve">Tema yang diangkat pada malam tadi yaitu, “Ribut-ribut Perda Dicabut.” Ketiga narasumber mengemukakan pendapat mereka mengenai isu pencabutan Perda berdasarkan kapasitas masing-masing. Diskusi kian semarak dengan beberapa pertanyaan yang diajukan oleh mahasiswa perwakilan kampus Universitas Atjamajaya Jakarta dan IISIP Jakarta. </w:t>
      </w:r>
    </w:p>
    <w:p w:rsidR="00767AD4" w:rsidRDefault="00767AD4" w:rsidP="00767AD4">
      <w:pPr>
        <w:rPr>
          <w:rFonts w:ascii="Georgia" w:hAnsi="Georgia" w:cs="Times New Roman"/>
          <w:sz w:val="20"/>
          <w:szCs w:val="20"/>
        </w:rPr>
      </w:pPr>
    </w:p>
    <w:p w:rsidR="007E1044" w:rsidRDefault="00767AD4" w:rsidP="00767AD4">
      <w:pPr>
        <w:rPr>
          <w:rFonts w:ascii="Georgia" w:hAnsi="Georgia" w:cs="Times New Roman"/>
          <w:sz w:val="20"/>
          <w:szCs w:val="20"/>
        </w:rPr>
      </w:pPr>
      <w:r>
        <w:rPr>
          <w:rFonts w:ascii="Georgia" w:hAnsi="Georgia" w:cs="Times New Roman"/>
          <w:sz w:val="20"/>
          <w:szCs w:val="20"/>
        </w:rPr>
        <w:t xml:space="preserve">Anda penasaran seperti apa keseruan diskusi tadi malam? Anda bisa saksikan pada Senin pekan depan pukul 19.30 WIB di tvOne atau </w:t>
      </w:r>
      <w:r>
        <w:rPr>
          <w:rFonts w:ascii="Georgia" w:hAnsi="Georgia" w:cs="Times New Roman"/>
          <w:i/>
          <w:sz w:val="20"/>
          <w:szCs w:val="20"/>
        </w:rPr>
        <w:t xml:space="preserve">streaming </w:t>
      </w:r>
      <w:r>
        <w:rPr>
          <w:rFonts w:ascii="Georgia" w:hAnsi="Georgia" w:cs="Times New Roman"/>
          <w:sz w:val="20"/>
          <w:szCs w:val="20"/>
        </w:rPr>
        <w:t xml:space="preserve">melalui situs: </w:t>
      </w:r>
      <w:hyperlink r:id="rId4" w:history="1">
        <w:r w:rsidRPr="008A0338">
          <w:rPr>
            <w:rStyle w:val="Hyperlink"/>
            <w:rFonts w:ascii="Georgia" w:hAnsi="Georgia" w:cs="Times New Roman"/>
            <w:sz w:val="20"/>
            <w:szCs w:val="20"/>
          </w:rPr>
          <w:t>http://www.dokitv.com/tvone</w:t>
        </w:r>
      </w:hyperlink>
      <w:r>
        <w:rPr>
          <w:rFonts w:ascii="Georgia" w:hAnsi="Georgia" w:cs="Times New Roman"/>
          <w:sz w:val="20"/>
          <w:szCs w:val="20"/>
        </w:rPr>
        <w:t>. Selamat menyaksikan! (Laporan oleh: Mahfud Achyar)</w:t>
      </w:r>
    </w:p>
    <w:p w:rsidR="00373D7C" w:rsidRPr="00373D7C" w:rsidRDefault="00373D7C" w:rsidP="00373D7C">
      <w:pPr>
        <w:rPr>
          <w:rFonts w:ascii="Georgia" w:hAnsi="Georgia" w:cs="Times New Roman"/>
          <w:sz w:val="20"/>
          <w:szCs w:val="20"/>
        </w:rPr>
      </w:pPr>
    </w:p>
    <w:sectPr w:rsidR="00373D7C" w:rsidRPr="00373D7C" w:rsidSect="002C0D8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373D7C"/>
    <w:rsid w:val="000B737D"/>
    <w:rsid w:val="002C0D87"/>
    <w:rsid w:val="003579B6"/>
    <w:rsid w:val="00373D7C"/>
    <w:rsid w:val="00385644"/>
    <w:rsid w:val="005454D1"/>
    <w:rsid w:val="00767AD4"/>
    <w:rsid w:val="007E1044"/>
    <w:rsid w:val="00911412"/>
    <w:rsid w:val="00933AE6"/>
    <w:rsid w:val="00A233B7"/>
    <w:rsid w:val="00A472B3"/>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left="35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0D87"/>
  </w:style>
  <w:style w:type="paragraph" w:styleId="Heading3">
    <w:name w:val="heading 3"/>
    <w:basedOn w:val="Normal"/>
    <w:link w:val="Heading3Char"/>
    <w:uiPriority w:val="9"/>
    <w:qFormat/>
    <w:rsid w:val="00A233B7"/>
    <w:pPr>
      <w:spacing w:before="100" w:beforeAutospacing="1" w:after="100" w:afterAutospacing="1" w:line="240" w:lineRule="auto"/>
      <w:ind w:left="0"/>
      <w:jc w:val="left"/>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233B7"/>
  </w:style>
  <w:style w:type="character" w:styleId="Hyperlink">
    <w:name w:val="Hyperlink"/>
    <w:basedOn w:val="DefaultParagraphFont"/>
    <w:uiPriority w:val="99"/>
    <w:unhideWhenUsed/>
    <w:rsid w:val="00A233B7"/>
    <w:rPr>
      <w:color w:val="0000FF"/>
      <w:u w:val="single"/>
    </w:rPr>
  </w:style>
  <w:style w:type="character" w:customStyle="1" w:styleId="Heading3Char">
    <w:name w:val="Heading 3 Char"/>
    <w:basedOn w:val="DefaultParagraphFont"/>
    <w:link w:val="Heading3"/>
    <w:uiPriority w:val="9"/>
    <w:rsid w:val="00A233B7"/>
    <w:rPr>
      <w:rFonts w:ascii="Times New Roman" w:eastAsia="Times New Roman" w:hAnsi="Times New Roman" w:cs="Times New Roman"/>
      <w:b/>
      <w:bCs/>
      <w:sz w:val="27"/>
      <w:szCs w:val="27"/>
    </w:rPr>
  </w:style>
</w:styles>
</file>

<file path=word/webSettings.xml><?xml version="1.0" encoding="utf-8"?>
<w:webSettings xmlns:r="http://schemas.openxmlformats.org/officeDocument/2006/relationships" xmlns:w="http://schemas.openxmlformats.org/wordprocessingml/2006/main">
  <w:divs>
    <w:div w:id="293565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dokitv.com/tvo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1</Pages>
  <Words>367</Words>
  <Characters>2096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Bangda 21</dc:creator>
  <cp:lastModifiedBy>Bangda 21</cp:lastModifiedBy>
  <cp:revision>2</cp:revision>
  <dcterms:created xsi:type="dcterms:W3CDTF">2016-06-29T04:41:00Z</dcterms:created>
  <dcterms:modified xsi:type="dcterms:W3CDTF">2016-06-29T06:27:00Z</dcterms:modified>
</cp:coreProperties>
</file>